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804296" w:rsidRDefault="00804296" w:rsidP="0080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804296" w:rsidRDefault="00804296" w:rsidP="00804296">
            <w:pPr>
              <w:rPr>
                <w:b/>
                <w:szCs w:val="28"/>
              </w:rPr>
            </w:pPr>
          </w:p>
          <w:p w:rsidR="00804296" w:rsidRDefault="00804296" w:rsidP="008042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804296" w:rsidRDefault="00804296" w:rsidP="00804296">
            <w:pPr>
              <w:jc w:val="center"/>
              <w:rPr>
                <w:szCs w:val="28"/>
              </w:rPr>
            </w:pPr>
          </w:p>
          <w:p w:rsidR="00804296" w:rsidRDefault="00804296" w:rsidP="00804296">
            <w:pPr>
              <w:rPr>
                <w:szCs w:val="28"/>
              </w:rPr>
            </w:pPr>
          </w:p>
          <w:p w:rsidR="00804296" w:rsidRDefault="00804296" w:rsidP="00804296">
            <w:pPr>
              <w:rPr>
                <w:szCs w:val="28"/>
              </w:rPr>
            </w:pPr>
          </w:p>
          <w:p w:rsidR="00804296" w:rsidRDefault="00804296" w:rsidP="00804296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2 августа 2019 г. № 434</w:t>
            </w:r>
          </w:p>
          <w:p w:rsidR="008866C2" w:rsidRDefault="00804296" w:rsidP="00804296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110079" w:rsidRDefault="00110079" w:rsidP="00110079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величины прожиточного минимума </w:t>
      </w:r>
      <w:r>
        <w:rPr>
          <w:sz w:val="28"/>
          <w:szCs w:val="28"/>
        </w:rPr>
        <w:br/>
        <w:t xml:space="preserve">на душу населения и по основным социально-демографическим </w:t>
      </w:r>
      <w:r>
        <w:rPr>
          <w:sz w:val="28"/>
          <w:szCs w:val="28"/>
        </w:rPr>
        <w:br/>
        <w:t xml:space="preserve">группам населения в Орловской области 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en-US"/>
        </w:rPr>
        <w:t>II</w:t>
      </w:r>
      <w:r w:rsidRPr="0011007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</w:t>
      </w:r>
    </w:p>
    <w:p w:rsidR="00110079" w:rsidRDefault="00110079" w:rsidP="00110079">
      <w:pPr>
        <w:pStyle w:val="a4"/>
        <w:ind w:right="57" w:firstLine="709"/>
        <w:rPr>
          <w:sz w:val="28"/>
          <w:szCs w:val="28"/>
        </w:rPr>
      </w:pPr>
    </w:p>
    <w:p w:rsidR="00110079" w:rsidRDefault="00110079" w:rsidP="00110079">
      <w:pPr>
        <w:pStyle w:val="a4"/>
        <w:ind w:right="57" w:firstLine="709"/>
        <w:rPr>
          <w:sz w:val="28"/>
          <w:szCs w:val="28"/>
        </w:rPr>
      </w:pPr>
    </w:p>
    <w:p w:rsidR="00110079" w:rsidRDefault="00110079" w:rsidP="00110079">
      <w:pPr>
        <w:ind w:firstLine="709"/>
        <w:rPr>
          <w:spacing w:val="40"/>
          <w:szCs w:val="28"/>
        </w:rPr>
      </w:pPr>
      <w:r w:rsidRPr="00110079">
        <w:rPr>
          <w:spacing w:val="-6"/>
          <w:szCs w:val="28"/>
        </w:rPr>
        <w:t>В соответствии с Федеральным законом от 24 октября 1997 года № 134-ФЗ</w:t>
      </w:r>
      <w:r>
        <w:rPr>
          <w:szCs w:val="28"/>
        </w:rPr>
        <w:t xml:space="preserve"> «О прожиточном минимуме в Российской Федерации» и на основании Закона Орловской области от 13 апреля 2013 года № 1477-ОЗ «О потребительской </w:t>
      </w:r>
      <w:r w:rsidRPr="00110079">
        <w:rPr>
          <w:spacing w:val="8"/>
          <w:szCs w:val="28"/>
        </w:rPr>
        <w:t>корзине в Орловской области» Правительство Орловской области</w:t>
      </w:r>
      <w:r>
        <w:rPr>
          <w:szCs w:val="28"/>
        </w:rPr>
        <w:t xml:space="preserve"> </w:t>
      </w:r>
      <w:r>
        <w:rPr>
          <w:spacing w:val="40"/>
          <w:szCs w:val="28"/>
        </w:rPr>
        <w:t>постановляет:</w:t>
      </w:r>
    </w:p>
    <w:p w:rsidR="00110079" w:rsidRDefault="00110079" w:rsidP="00110079">
      <w:pPr>
        <w:pStyle w:val="a4"/>
        <w:ind w:right="57" w:firstLine="709"/>
        <w:rPr>
          <w:sz w:val="28"/>
          <w:szCs w:val="28"/>
        </w:rPr>
      </w:pPr>
    </w:p>
    <w:p w:rsidR="00110079" w:rsidRDefault="00110079" w:rsidP="00110079">
      <w:pPr>
        <w:pStyle w:val="a4"/>
        <w:ind w:right="57" w:firstLine="709"/>
        <w:rPr>
          <w:sz w:val="28"/>
          <w:szCs w:val="28"/>
        </w:rPr>
      </w:pPr>
      <w:r w:rsidRPr="00110079">
        <w:rPr>
          <w:spacing w:val="-4"/>
          <w:sz w:val="28"/>
          <w:szCs w:val="28"/>
        </w:rPr>
        <w:t>1.  Установить величину прожиточного минимума в Орловской области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11007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 на душу населения в размере 10 362 рубля, для трудоспособного населения – 11 124 рубля, для пенсионеров – 8606 рублей, для детей – 10 316 рублей.</w:t>
      </w:r>
    </w:p>
    <w:p w:rsidR="00110079" w:rsidRDefault="00110079" w:rsidP="00110079">
      <w:pPr>
        <w:pStyle w:val="a4"/>
        <w:ind w:right="57" w:firstLine="709"/>
        <w:rPr>
          <w:sz w:val="28"/>
          <w:szCs w:val="28"/>
        </w:rPr>
      </w:pPr>
      <w:r>
        <w:rPr>
          <w:sz w:val="28"/>
          <w:szCs w:val="28"/>
        </w:rPr>
        <w:t>2.  Опубликовать настоящее постановление в газете «Орловская правда».</w:t>
      </w:r>
    </w:p>
    <w:p w:rsidR="003601CE" w:rsidRPr="003601CE" w:rsidRDefault="003601CE" w:rsidP="003601CE">
      <w:pPr>
        <w:pStyle w:val="a4"/>
        <w:ind w:right="57"/>
        <w:rPr>
          <w:b/>
          <w:sz w:val="28"/>
          <w:szCs w:val="28"/>
        </w:rPr>
      </w:pPr>
      <w:r w:rsidRPr="003601CE">
        <w:rPr>
          <w:b/>
          <w:sz w:val="28"/>
          <w:szCs w:val="28"/>
        </w:rPr>
        <w:t>Опубликовано в газете «Орловская правда»</w:t>
      </w:r>
      <w:r>
        <w:rPr>
          <w:b/>
          <w:sz w:val="28"/>
          <w:szCs w:val="28"/>
        </w:rPr>
        <w:t xml:space="preserve"> от</w:t>
      </w:r>
      <w:bookmarkStart w:id="0" w:name="_GoBack"/>
      <w:bookmarkEnd w:id="0"/>
      <w:r w:rsidRPr="003601CE">
        <w:rPr>
          <w:b/>
          <w:sz w:val="28"/>
          <w:szCs w:val="28"/>
        </w:rPr>
        <w:t xml:space="preserve"> 7 августа 2019 г.</w:t>
      </w:r>
    </w:p>
    <w:p w:rsidR="003601CE" w:rsidRPr="003601CE" w:rsidRDefault="003601CE" w:rsidP="003601CE">
      <w:pPr>
        <w:pStyle w:val="a4"/>
        <w:ind w:right="57"/>
        <w:rPr>
          <w:b/>
          <w:sz w:val="28"/>
          <w:szCs w:val="28"/>
        </w:rPr>
      </w:pPr>
    </w:p>
    <w:p w:rsidR="003601CE" w:rsidRPr="003601CE" w:rsidRDefault="003601CE" w:rsidP="003601CE">
      <w:pPr>
        <w:pStyle w:val="a4"/>
        <w:ind w:right="57"/>
        <w:rPr>
          <w:b/>
          <w:sz w:val="28"/>
          <w:szCs w:val="28"/>
        </w:rPr>
      </w:pPr>
      <w:r w:rsidRPr="003601CE">
        <w:rPr>
          <w:b/>
          <w:sz w:val="28"/>
          <w:szCs w:val="28"/>
        </w:rPr>
        <w:t>Вступает в силу с 17 августа 2019 года</w:t>
      </w:r>
    </w:p>
    <w:p w:rsidR="008866C2" w:rsidRDefault="008866C2" w:rsidP="008866C2">
      <w:pPr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B657E" w:rsidRPr="005B657E" w:rsidTr="004D35FA">
        <w:tc>
          <w:tcPr>
            <w:tcW w:w="3936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10079"/>
    <w:rsid w:val="00097376"/>
    <w:rsid w:val="000D5D91"/>
    <w:rsid w:val="00110079"/>
    <w:rsid w:val="001C6E42"/>
    <w:rsid w:val="00204545"/>
    <w:rsid w:val="002654FD"/>
    <w:rsid w:val="00277F3F"/>
    <w:rsid w:val="002C357A"/>
    <w:rsid w:val="002C4888"/>
    <w:rsid w:val="002D049C"/>
    <w:rsid w:val="00306D9F"/>
    <w:rsid w:val="00313CE4"/>
    <w:rsid w:val="003337FC"/>
    <w:rsid w:val="00355B04"/>
    <w:rsid w:val="003601CE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4296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13D"/>
  <w15:docId w15:val="{61F293BA-C2B2-4CE4-8227-0E78909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110079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100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ARM</cp:lastModifiedBy>
  <cp:revision>3</cp:revision>
  <cp:lastPrinted>2019-07-31T13:40:00Z</cp:lastPrinted>
  <dcterms:created xsi:type="dcterms:W3CDTF">2019-07-31T13:39:00Z</dcterms:created>
  <dcterms:modified xsi:type="dcterms:W3CDTF">2019-08-07T12:50:00Z</dcterms:modified>
</cp:coreProperties>
</file>