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C" w:rsidRDefault="0010260C" w:rsidP="00742198">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социальной помощи на основании социального контракта</w:t>
      </w:r>
      <w:bookmarkStart w:id="0" w:name="_GoBack"/>
      <w:bookmarkEnd w:id="0"/>
    </w:p>
    <w:p w:rsidR="0010260C" w:rsidRDefault="0010260C" w:rsidP="00742198">
      <w:pPr>
        <w:spacing w:after="0" w:line="276" w:lineRule="auto"/>
        <w:ind w:firstLine="851"/>
        <w:jc w:val="both"/>
        <w:rPr>
          <w:rFonts w:ascii="Times New Roman" w:hAnsi="Times New Roman" w:cs="Times New Roman"/>
          <w:sz w:val="28"/>
          <w:szCs w:val="28"/>
        </w:rPr>
      </w:pPr>
    </w:p>
    <w:p w:rsidR="00742198" w:rsidRDefault="00742198" w:rsidP="00742198">
      <w:pPr>
        <w:spacing w:after="0" w:line="276" w:lineRule="auto"/>
        <w:ind w:firstLine="851"/>
        <w:jc w:val="both"/>
        <w:rPr>
          <w:rFonts w:ascii="Times New Roman" w:hAnsi="Times New Roman" w:cs="Times New Roman"/>
          <w:sz w:val="28"/>
          <w:szCs w:val="28"/>
        </w:rPr>
      </w:pPr>
      <w:r w:rsidRPr="00742198">
        <w:rPr>
          <w:rFonts w:ascii="Times New Roman" w:hAnsi="Times New Roman" w:cs="Times New Roman"/>
          <w:sz w:val="28"/>
          <w:szCs w:val="28"/>
        </w:rPr>
        <w:t>Право на государственную социальную помощь на основании социального контракта имеют малоимущие граждане, имеющие место жительства на территории Орловской области, среднедушевой доход которых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742198" w:rsidRDefault="00742198" w:rsidP="00742198">
      <w:pPr>
        <w:spacing w:after="0" w:line="276" w:lineRule="auto"/>
        <w:ind w:firstLine="851"/>
        <w:jc w:val="both"/>
        <w:rPr>
          <w:rFonts w:ascii="Times New Roman" w:hAnsi="Times New Roman" w:cs="Times New Roman"/>
          <w:sz w:val="28"/>
          <w:szCs w:val="28"/>
        </w:rPr>
      </w:pPr>
      <w:r w:rsidRPr="00742198">
        <w:rPr>
          <w:rFonts w:ascii="Times New Roman" w:hAnsi="Times New Roman" w:cs="Times New Roman"/>
          <w:sz w:val="28"/>
          <w:szCs w:val="28"/>
        </w:rPr>
        <w:t>Государственная социальная помощь на основании социального контракта назначается малоимущему гражданину на заявительной основе при письменном согласии всех совершеннолетних членов его семьи.</w:t>
      </w:r>
    </w:p>
    <w:p w:rsidR="00742198" w:rsidRDefault="00742198" w:rsidP="00742198">
      <w:pPr>
        <w:spacing w:after="0" w:line="276" w:lineRule="auto"/>
        <w:ind w:firstLine="851"/>
        <w:jc w:val="both"/>
        <w:rPr>
          <w:rFonts w:ascii="Times New Roman" w:hAnsi="Times New Roman" w:cs="Times New Roman"/>
          <w:sz w:val="28"/>
          <w:szCs w:val="28"/>
        </w:rPr>
      </w:pPr>
      <w:r w:rsidRPr="00742198">
        <w:rPr>
          <w:rFonts w:ascii="Times New Roman" w:hAnsi="Times New Roman" w:cs="Times New Roman"/>
          <w:sz w:val="28"/>
          <w:szCs w:val="28"/>
        </w:rPr>
        <w:t>Целью назначения государственной социальной помощи на основании социального контракта малоимущим гражданам является стимулирование их активных действий по преодол</w:t>
      </w:r>
      <w:r>
        <w:rPr>
          <w:rFonts w:ascii="Times New Roman" w:hAnsi="Times New Roman" w:cs="Times New Roman"/>
          <w:sz w:val="28"/>
          <w:szCs w:val="28"/>
        </w:rPr>
        <w:t>ению трудной жизненной ситуации.</w:t>
      </w:r>
    </w:p>
    <w:p w:rsidR="00742198" w:rsidRDefault="00742198" w:rsidP="00742198">
      <w:pPr>
        <w:spacing w:after="0" w:line="276" w:lineRule="auto"/>
        <w:ind w:firstLine="851"/>
        <w:jc w:val="both"/>
        <w:rPr>
          <w:rFonts w:ascii="Times New Roman" w:hAnsi="Times New Roman" w:cs="Times New Roman"/>
          <w:sz w:val="28"/>
          <w:szCs w:val="28"/>
        </w:rPr>
      </w:pPr>
      <w:r w:rsidRPr="00742198">
        <w:rPr>
          <w:rFonts w:ascii="Times New Roman" w:hAnsi="Times New Roman" w:cs="Times New Roman"/>
          <w:sz w:val="28"/>
          <w:szCs w:val="28"/>
        </w:rPr>
        <w:t>Размер государственной социальной помощи на основании социального контракта, назначенной получателю, определяется с учетом мероприятий программы социальной адаптации и не может превышать</w:t>
      </w:r>
      <w:r>
        <w:rPr>
          <w:rFonts w:ascii="Times New Roman" w:hAnsi="Times New Roman" w:cs="Times New Roman"/>
          <w:sz w:val="28"/>
          <w:szCs w:val="28"/>
        </w:rPr>
        <w:t xml:space="preserve">       </w:t>
      </w:r>
      <w:r w:rsidRPr="00742198">
        <w:rPr>
          <w:rFonts w:ascii="Times New Roman" w:hAnsi="Times New Roman" w:cs="Times New Roman"/>
          <w:sz w:val="28"/>
          <w:szCs w:val="28"/>
        </w:rPr>
        <w:t xml:space="preserve"> 50000 рублей.</w:t>
      </w:r>
    </w:p>
    <w:p w:rsidR="00742198" w:rsidRDefault="00742198" w:rsidP="00742198">
      <w:pPr>
        <w:spacing w:after="0" w:line="276" w:lineRule="auto"/>
        <w:ind w:firstLine="851"/>
        <w:jc w:val="both"/>
        <w:rPr>
          <w:rFonts w:ascii="Times New Roman" w:hAnsi="Times New Roman" w:cs="Times New Roman"/>
          <w:sz w:val="28"/>
          <w:szCs w:val="28"/>
        </w:rPr>
      </w:pPr>
      <w:r w:rsidRPr="00742198">
        <w:t xml:space="preserve"> </w:t>
      </w:r>
      <w:r w:rsidRPr="00742198">
        <w:rPr>
          <w:rFonts w:ascii="Times New Roman" w:hAnsi="Times New Roman" w:cs="Times New Roman"/>
          <w:sz w:val="28"/>
          <w:szCs w:val="28"/>
        </w:rPr>
        <w:t>Денежные средства, полученные гражданами, заключившими социальный контракт, используются исключительно на мероприятия, связанные с выполнением обязанностей по социальному контракту:</w:t>
      </w:r>
      <w:r w:rsidRPr="00742198">
        <w:t xml:space="preserve"> </w:t>
      </w:r>
      <w:r w:rsidRPr="00742198">
        <w:rPr>
          <w:rFonts w:ascii="Times New Roman" w:hAnsi="Times New Roman" w:cs="Times New Roman"/>
          <w:sz w:val="28"/>
          <w:szCs w:val="28"/>
        </w:rPr>
        <w:t>прохождение профессионального обучения и дополнительного профессионального образования; осуществление индивидуальной предпринимательской деятельности; ведение личного подсобного хозяйства и приобретение сельскохозяйственной техники; поиск работы и трудоустройство; лечение, в том числе от алкоголизма и наркомании; устройство ребенка в дошкольную образовательную организацию).</w:t>
      </w:r>
    </w:p>
    <w:p w:rsidR="00B663F7" w:rsidRDefault="00B663F7" w:rsidP="00742198">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Pr="00B663F7">
        <w:rPr>
          <w:rFonts w:ascii="Times New Roman" w:hAnsi="Times New Roman" w:cs="Times New Roman"/>
          <w:sz w:val="28"/>
          <w:szCs w:val="28"/>
        </w:rPr>
        <w:t>осударственная социальная помощь на основании социального контракта назначается получателю единовременно в размере 50% назначенной суммы, далее - ежемесячно на срок от трех месяцев до одного года исходя из содержания программы социальной адаптации.</w:t>
      </w:r>
    </w:p>
    <w:p w:rsidR="00B663F7" w:rsidRPr="00742198" w:rsidRDefault="00B663F7" w:rsidP="00742198">
      <w:pPr>
        <w:spacing w:after="0" w:line="276" w:lineRule="auto"/>
        <w:ind w:firstLine="851"/>
        <w:jc w:val="both"/>
        <w:rPr>
          <w:rFonts w:ascii="Times New Roman" w:hAnsi="Times New Roman" w:cs="Times New Roman"/>
          <w:sz w:val="28"/>
          <w:szCs w:val="28"/>
        </w:rPr>
      </w:pPr>
      <w:r w:rsidRPr="00B663F7">
        <w:rPr>
          <w:rFonts w:ascii="Times New Roman" w:hAnsi="Times New Roman" w:cs="Times New Roman"/>
          <w:sz w:val="28"/>
          <w:szCs w:val="28"/>
        </w:rPr>
        <w:t>Государственная социальная помощь на основании социального контракта назначается не чаще чем 1 раз в 3 года.</w:t>
      </w:r>
    </w:p>
    <w:p w:rsidR="00742198" w:rsidRPr="00742198" w:rsidRDefault="00742198" w:rsidP="00742198">
      <w:pPr>
        <w:spacing w:after="0" w:line="276" w:lineRule="auto"/>
        <w:ind w:firstLine="851"/>
        <w:jc w:val="both"/>
        <w:rPr>
          <w:rFonts w:ascii="Times New Roman" w:hAnsi="Times New Roman" w:cs="Times New Roman"/>
          <w:sz w:val="28"/>
          <w:szCs w:val="28"/>
        </w:rPr>
      </w:pPr>
    </w:p>
    <w:p w:rsidR="00742198" w:rsidRPr="00742198" w:rsidRDefault="00742198" w:rsidP="00742198">
      <w:pPr>
        <w:spacing w:after="0" w:line="276" w:lineRule="auto"/>
        <w:ind w:firstLine="851"/>
        <w:jc w:val="both"/>
        <w:rPr>
          <w:rFonts w:ascii="Times New Roman" w:hAnsi="Times New Roman" w:cs="Times New Roman"/>
          <w:sz w:val="28"/>
          <w:szCs w:val="28"/>
        </w:rPr>
      </w:pPr>
    </w:p>
    <w:p w:rsidR="00742198" w:rsidRPr="00742198" w:rsidRDefault="00742198" w:rsidP="00742198">
      <w:pPr>
        <w:spacing w:after="0" w:line="276" w:lineRule="auto"/>
        <w:ind w:firstLine="851"/>
        <w:jc w:val="both"/>
        <w:rPr>
          <w:rFonts w:ascii="Times New Roman" w:hAnsi="Times New Roman" w:cs="Times New Roman"/>
          <w:sz w:val="28"/>
          <w:szCs w:val="28"/>
        </w:rPr>
      </w:pPr>
    </w:p>
    <w:p w:rsidR="00742198" w:rsidRPr="00742198" w:rsidRDefault="00742198" w:rsidP="00742198">
      <w:pPr>
        <w:spacing w:after="0" w:line="276" w:lineRule="auto"/>
        <w:ind w:firstLine="851"/>
        <w:jc w:val="both"/>
        <w:rPr>
          <w:rFonts w:ascii="Times New Roman" w:hAnsi="Times New Roman" w:cs="Times New Roman"/>
          <w:sz w:val="28"/>
          <w:szCs w:val="28"/>
        </w:rPr>
      </w:pPr>
    </w:p>
    <w:p w:rsidR="00742198" w:rsidRDefault="00742198" w:rsidP="00742198">
      <w:pPr>
        <w:spacing w:after="0" w:line="276" w:lineRule="auto"/>
        <w:ind w:firstLine="851"/>
        <w:jc w:val="both"/>
        <w:rPr>
          <w:rFonts w:ascii="Times New Roman" w:hAnsi="Times New Roman" w:cs="Times New Roman"/>
          <w:sz w:val="28"/>
          <w:szCs w:val="28"/>
        </w:rPr>
      </w:pPr>
    </w:p>
    <w:p w:rsidR="00742198" w:rsidRPr="00742198" w:rsidRDefault="00742198" w:rsidP="00742198">
      <w:pPr>
        <w:spacing w:after="0" w:line="276" w:lineRule="auto"/>
        <w:ind w:firstLine="851"/>
        <w:jc w:val="both"/>
        <w:rPr>
          <w:rFonts w:ascii="Times New Roman" w:hAnsi="Times New Roman" w:cs="Times New Roman"/>
          <w:sz w:val="28"/>
          <w:szCs w:val="28"/>
        </w:rPr>
      </w:pPr>
    </w:p>
    <w:sectPr w:rsidR="00742198" w:rsidRPr="00742198" w:rsidSect="00B663F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0D"/>
    <w:rsid w:val="000F400D"/>
    <w:rsid w:val="0010260C"/>
    <w:rsid w:val="00742198"/>
    <w:rsid w:val="007C40AF"/>
    <w:rsid w:val="00B6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8F8D-935E-497A-AC8B-12EA2613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3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6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2020-06-30T08:10:00Z</cp:lastPrinted>
  <dcterms:created xsi:type="dcterms:W3CDTF">2020-06-30T07:57:00Z</dcterms:created>
  <dcterms:modified xsi:type="dcterms:W3CDTF">2020-06-30T12:02:00Z</dcterms:modified>
</cp:coreProperties>
</file>