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924A85" w:rsidRPr="00E638B3" w:rsidTr="002641BD">
        <w:tc>
          <w:tcPr>
            <w:tcW w:w="4785" w:type="dxa"/>
          </w:tcPr>
          <w:p w:rsidR="00924A85" w:rsidRPr="00E638B3" w:rsidRDefault="00924A85" w:rsidP="002641BD">
            <w:pPr>
              <w:spacing w:after="5" w:line="244" w:lineRule="auto"/>
              <w:ind w:left="259" w:right="255" w:firstLine="7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hideMark/>
          </w:tcPr>
          <w:p w:rsidR="00924A85" w:rsidRPr="00E638B3" w:rsidRDefault="00924A85" w:rsidP="002641BD">
            <w:pPr>
              <w:ind w:left="259" w:right="255" w:firstLine="71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3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УТВЕРЖДАЮ:</w:t>
            </w:r>
          </w:p>
          <w:p w:rsidR="00924A85" w:rsidRPr="00E638B3" w:rsidRDefault="00924A85" w:rsidP="002641BD">
            <w:pPr>
              <w:ind w:left="259" w:right="255" w:firstLine="71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3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БУ ОО «КЦСОН</w:t>
            </w:r>
          </w:p>
          <w:p w:rsidR="00924A85" w:rsidRPr="00E638B3" w:rsidRDefault="00924A85" w:rsidP="002641BD">
            <w:pPr>
              <w:ind w:left="259" w:hanging="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3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Заводского района г. Орла»</w:t>
            </w:r>
          </w:p>
          <w:p w:rsidR="00924A85" w:rsidRPr="00E638B3" w:rsidRDefault="00924A85" w:rsidP="002641BD">
            <w:pPr>
              <w:ind w:left="259" w:right="255" w:firstLine="71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3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Т. Н. Гольцова</w:t>
            </w:r>
          </w:p>
          <w:p w:rsidR="00924A85" w:rsidRPr="00E638B3" w:rsidRDefault="00924A85" w:rsidP="002641BD">
            <w:pPr>
              <w:spacing w:after="5" w:line="244" w:lineRule="auto"/>
              <w:ind w:left="25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3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«___» _____________2019г.</w:t>
            </w:r>
          </w:p>
        </w:tc>
      </w:tr>
    </w:tbl>
    <w:p w:rsidR="00924A85" w:rsidRPr="00E638B3" w:rsidRDefault="00924A85" w:rsidP="00924A85">
      <w:pPr>
        <w:spacing w:after="5" w:line="244" w:lineRule="auto"/>
        <w:ind w:left="259" w:right="25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A85" w:rsidRPr="00E638B3" w:rsidRDefault="00924A85" w:rsidP="00924A85">
      <w:pPr>
        <w:spacing w:after="5" w:line="244" w:lineRule="auto"/>
        <w:ind w:left="259" w:right="25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отделении социального обслуживания на дому граждан пожилого возраста и инвалидов</w:t>
      </w: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учреждения Орловской области</w:t>
      </w: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центр социального обслуживания населения Заводского района г. Орла»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1.1 Настоящее Положение определяет порядок деятельности отделения социального обслуживания на дому граждан пожилого возраста и инвалидов (далее - Отделение).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Отделение является структурным подразделением Бюджетного учреждения Орловской области «Комплексный центр социального обслуживания населения Заводского района г. Орла» (далее БУ </w:t>
      </w:r>
      <w:r w:rsidR="000637EA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«КЦСОН Заводского района г. </w:t>
      </w:r>
      <w:r w:rsidRPr="00E638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F23498" wp14:editId="3ED87D57">
            <wp:extent cx="8255" cy="8255"/>
            <wp:effectExtent l="0" t="0" r="0" b="0"/>
            <wp:docPr id="19" name="Picture 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Орла»).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 Отделение в своей деятельности руководствуется Конституцией Российской Федерации, Гражданским кодексом Российской Федерации, Федеральным Законом № 442-ФЗ от 28.12.2013г. «Об основах социального обслуживания граждан в Российской Федерации», Федеральным  Законом Российской федерации  № 181-ФЗ от 24.11.1995 года «О социальной защите инвалидов в Российской Федерации», Законом Орловской области №1704-ОЗ от 08.12.2014г. «Об утверждении перечня социальных услуг предоставляемых поставщиками социальных услуг в Орловской области», Постановлением Правительства Орловской области №441 от 29.12.2014 г. «Об утверждении размера платы за предоставление социальных услуг и порядка ее взимания на территории Орловской области», Постановлением Правительства Орловской области №194 от 23.04.2005г. «О реализации отдельных полномочий Правительства Орловской области в сфере социального обслуживания граждан», приказом Департамента социальной защиты населения, опеки и попечительства Орловской области от 05.05.2015г. №114 «Об утверждении Порядка предоставления социальных услуг в форме социального обслуживания на дому», Приказом Управления по тарифам и  ценовой политике Орловской области № 1149-г от 11.08.2016 г. «Об  утверждении  тарифов на социальные услуги, предоставляемые гражданам государственными организациями социального обслуживания в Орловской области  в форме социального обслуживания на дому», ГОСТами, стандартами и другими нормативно-правовыми актами РФ и Орловской области, Уставом,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Положением об отделении социального обслуживания на дому граждан пожилого возраста и инвалидов и другими локальными актами учреждения.</w:t>
      </w:r>
    </w:p>
    <w:p w:rsidR="00924A85" w:rsidRPr="00E638B3" w:rsidRDefault="00924A85" w:rsidP="00924A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1.4 Отделение осуществляет свою деятельность во взаимодействии с другими структурными подразделениями Учреждения, отделами администрации района, органами местного самоуправления, общественными и иными объединениями, средствами массовой информации, а также другими организациями, независимо от их организационно - правовой формы.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1.5 Руководство Учреждения осуществляет координацию деятельности Отделения, оказывает организационно-методическую и практическую помощь, а также осуществляет контроль над его деятельностью.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1.6 Режим работы Отделения определяется Правилами внутреннего трудового распорядка.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цели и задачи отделения</w:t>
      </w: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2.1 Отделение создано для временного (до 6 месяцев) или постоянного оказания гражданам, частично утратившим способность к самообслуживанию и нуждающимся в посторонней поддержке, социально-бытовой помощи в надомных условиях.</w:t>
      </w:r>
    </w:p>
    <w:p w:rsidR="00924A85" w:rsidRPr="00E638B3" w:rsidRDefault="00924A85" w:rsidP="0092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924A8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цели Отделения: </w:t>
      </w:r>
    </w:p>
    <w:p w:rsidR="00924A85" w:rsidRPr="00E638B3" w:rsidRDefault="00924A85" w:rsidP="0092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уровня жизни получателей социальных услуг, снижение неблагополучия в социальной сфере путем обеспечения социальной поддержки, социального обслуживания и социального сопровождения в рамках компетенции Отделения; </w:t>
      </w:r>
    </w:p>
    <w:p w:rsidR="00924A85" w:rsidRPr="00E638B3" w:rsidRDefault="00924A85" w:rsidP="0092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выполнения на территории г. Орла действующего законодательства Российской Федерации в части защиты законных прав и интересов получателей социальных услуг, нуждающихся в государственной поддержке;</w:t>
      </w:r>
    </w:p>
    <w:p w:rsidR="00924A85" w:rsidRPr="00E638B3" w:rsidRDefault="00924A85" w:rsidP="0092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получателями социальных услуг прав на качественное социальное обслуживание и доступную среду;</w:t>
      </w:r>
    </w:p>
    <w:p w:rsidR="00924A85" w:rsidRPr="00E638B3" w:rsidRDefault="00924A85" w:rsidP="0092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максимально возможное продление пребывания граждан в привычной для них социальной среде, поддержание их личного и социального статуса, защита прав и законных интересов</w:t>
      </w:r>
    </w:p>
    <w:p w:rsidR="00924A85" w:rsidRPr="00E638B3" w:rsidRDefault="00924A85" w:rsidP="0092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2.3 </w:t>
      </w: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 Отделения:</w:t>
      </w:r>
    </w:p>
    <w:p w:rsidR="00924A85" w:rsidRPr="00E638B3" w:rsidRDefault="00924A85" w:rsidP="0092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получателей социальных услуг, нуждающихся в социальном обслуживании;</w:t>
      </w:r>
    </w:p>
    <w:p w:rsidR="00924A85" w:rsidRPr="00E638B3" w:rsidRDefault="00924A85" w:rsidP="0092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 предоставление конкретных видов социального обслуживания на постоянной, периодической основе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924A85" w:rsidRPr="00E638B3" w:rsidRDefault="00924A85" w:rsidP="0092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 эффективная реализация стандартов социальных услуг (основных требований к объему, периодичности и качеству предоставления получателю социальных услуг, установленных по видам социальных услуг);</w:t>
      </w:r>
    </w:p>
    <w:p w:rsidR="00924A85" w:rsidRPr="00E638B3" w:rsidRDefault="00924A85" w:rsidP="0092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профилактика обстоятельств, обусловливающих нуждаемость в социальном обслуживании.</w:t>
      </w: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124D4F72" wp14:editId="3AED7DEA">
            <wp:simplePos x="0" y="0"/>
            <wp:positionH relativeFrom="page">
              <wp:posOffset>7473315</wp:posOffset>
            </wp:positionH>
            <wp:positionV relativeFrom="page">
              <wp:posOffset>1509395</wp:posOffset>
            </wp:positionV>
            <wp:extent cx="6350" cy="8890"/>
            <wp:effectExtent l="0" t="0" r="0" b="0"/>
            <wp:wrapSquare wrapText="bothSides"/>
            <wp:docPr id="22" name="Picture 9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функции отделения</w:t>
      </w: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Отделение в соответствии с возложенными на него задачами осуществляет следующие функции: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-оказание гарантированных государством социальных услуг гражданам, частично утратившим способность к самообслуживанию и нуждающимся в посторонней помощи в надомных условиях на временной или постоянной основе;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в работе нормативных правовых актов, направленных на защиту прав и преимуществ граждан пожилого возраста и инвалидов, в решении социальных проблем.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граждан пожилого возраста и инвалидов, нуждающихся в социальном обслуживании на дому;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принятия необходимых мер по защите прав и преимуществ граждан пожилого возраста и инвалидов посредством взаимодействия с государственными органами, организациями и учреждениями в решении вопросов оказания своевременной социальной помощи;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участие, в установленном порядке, в разработке планов мероприятий по реализации на территории города деятельности в интересах граждан пожилого возраста и инвалидов;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заключение договоров с граждан</w:t>
      </w:r>
      <w:r w:rsidR="000637EA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пожилого возраста и инвалидами, принимаемыми на социальное обслуживание в отделение;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личных дел на обслуживаемых граждан пожилого возраста и инвалидов;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видов социальных услуг, объема и периодичности их предоставления гражданам, нуждающимся в надомном социальном обслуживании, исходя из состояния их здоровья и возможности к самообслуживанию;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оказание социальных услуг на дому гражданам пожилого возраста и инвалидам в соответствии с перечнем социальных услуг, утвержденным нормативно-правовыми актами на бесплатной основе и полной оплаты, а также по их желанию дополнительных услуг; 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граждан о нормах действующего законодательства по вопросам предоставления социальных услуг специалистами отделения;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и распространение памяток, листовок, буклетов просветительского характера среди получателей социальных услуг отделения;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информации (в письменной или устной форме) о социальном обслуживании на дому граждан пожилого возраста и инвалидов согласно установленным срокам предоставления, по запросу;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получателей социальных услуг учреждения, граждан о деятельности отделения посредством распространения памяток, листовок, буклетов и т.д.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и систематизация информации;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выявленных проблем;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контроль над процессом социального обслуживания граждан пожилого возраста и инвалидов на дому;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своевременности и качества выполнения персоналом отделения порученных им работ;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мониторинга эффективности предоставления социальных услуг отделением;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ежемесячных, ежеквартальных, ежегодных отчетов по результатам деятельности отделения;</w:t>
      </w:r>
    </w:p>
    <w:p w:rsidR="00924A85" w:rsidRPr="00E638B3" w:rsidRDefault="00924A85" w:rsidP="00924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результатов и определение эффективности социальной деятельности отделения.</w:t>
      </w:r>
    </w:p>
    <w:p w:rsidR="00924A85" w:rsidRPr="00E638B3" w:rsidRDefault="00924A85" w:rsidP="0092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4A85" w:rsidRPr="00E638B3" w:rsidRDefault="00924A85" w:rsidP="00924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Структура и организация деятельности отделения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85" w:rsidRPr="00E638B3" w:rsidRDefault="00924A85" w:rsidP="00924A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85" w:rsidRPr="00086459" w:rsidRDefault="00924A85" w:rsidP="00924A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B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459">
        <w:rPr>
          <w:rFonts w:ascii="Times New Roman" w:hAnsi="Times New Roman" w:cs="Times New Roman"/>
          <w:sz w:val="28"/>
          <w:szCs w:val="28"/>
        </w:rPr>
        <w:t>Структура и штатная</w:t>
      </w:r>
      <w:r w:rsidRPr="00E638B3">
        <w:rPr>
          <w:rFonts w:ascii="Times New Roman" w:hAnsi="Times New Roman" w:cs="Times New Roman"/>
          <w:sz w:val="28"/>
          <w:szCs w:val="28"/>
        </w:rPr>
        <w:t xml:space="preserve"> численность Отделения </w:t>
      </w:r>
      <w:r w:rsidR="00086459">
        <w:rPr>
          <w:rFonts w:ascii="Times New Roman" w:hAnsi="Times New Roman" w:cs="Times New Roman"/>
          <w:sz w:val="28"/>
          <w:szCs w:val="28"/>
        </w:rPr>
        <w:t>определяется в соответствии с</w:t>
      </w:r>
      <w:r w:rsidR="00086459" w:rsidRPr="00086459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</w:t>
      </w:r>
      <w:r w:rsidR="00086459" w:rsidRPr="000864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08645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86459" w:rsidRPr="00086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Орловской области от 15.03.2017 № 91 "Об утверждении нормативов штатной численности организаций социального обслуживания граждан, находящихся в ведении Орловской области"</w:t>
      </w:r>
      <w:r w:rsidR="000864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4A85" w:rsidRPr="00E638B3" w:rsidRDefault="00924A85" w:rsidP="00924A85">
      <w:pPr>
        <w:shd w:val="clear" w:color="auto" w:fill="FFFFFF"/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B3">
        <w:rPr>
          <w:rFonts w:ascii="Times New Roman" w:hAnsi="Times New Roman" w:cs="Times New Roman"/>
          <w:sz w:val="28"/>
          <w:szCs w:val="28"/>
        </w:rPr>
        <w:t>4.2 Непосредственное руководство отделением осуществляет заведующий отделением, который назначается на должность и освобождается от неё приказом директора Учреждения.</w:t>
      </w:r>
    </w:p>
    <w:p w:rsidR="00924A85" w:rsidRPr="00E638B3" w:rsidRDefault="00924A85" w:rsidP="00924A85">
      <w:pPr>
        <w:shd w:val="clear" w:color="auto" w:fill="FFFFFF"/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B3">
        <w:rPr>
          <w:rFonts w:ascii="Times New Roman" w:hAnsi="Times New Roman" w:cs="Times New Roman"/>
          <w:sz w:val="28"/>
          <w:szCs w:val="28"/>
        </w:rPr>
        <w:t>4.3 Заведующий Отделением подчиняется директору Учреждения и его заместителю.</w:t>
      </w:r>
    </w:p>
    <w:p w:rsidR="00924A85" w:rsidRPr="00E638B3" w:rsidRDefault="00924A85" w:rsidP="00924A85">
      <w:pPr>
        <w:shd w:val="clear" w:color="auto" w:fill="FFFFFF"/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B3">
        <w:rPr>
          <w:rFonts w:ascii="Times New Roman" w:hAnsi="Times New Roman" w:cs="Times New Roman"/>
          <w:sz w:val="28"/>
          <w:szCs w:val="28"/>
        </w:rPr>
        <w:t>4.4 Распределение обязанностей между работниками отделения производится заведующим Отделением в соответствии с их должностными инструкциями.</w:t>
      </w:r>
    </w:p>
    <w:p w:rsidR="00924A85" w:rsidRPr="00E638B3" w:rsidRDefault="00924A85" w:rsidP="00924A85">
      <w:pPr>
        <w:shd w:val="clear" w:color="auto" w:fill="FFFFFF"/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B3">
        <w:rPr>
          <w:rFonts w:ascii="Times New Roman" w:hAnsi="Times New Roman" w:cs="Times New Roman"/>
          <w:sz w:val="28"/>
          <w:szCs w:val="28"/>
        </w:rPr>
        <w:t>4.5 Работники Отделения назначаются и освобождаются от должности приказом директора Учреждения.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6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proofErr w:type="gramEnd"/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06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строится на основе годовых и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квартальных планов отделения и учреждения.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6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Обслуживание получателей социальных услуг осуществляется социальными работниками, состоящими в штате отделения.</w:t>
      </w: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Условия и порядок приема граждан.</w:t>
      </w:r>
    </w:p>
    <w:p w:rsidR="00924A85" w:rsidRPr="00E638B3" w:rsidRDefault="00924A85" w:rsidP="00924A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 категориям граждан, имеющим право на социальное обслуживание в отделении,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граждане пожилого возраста (женщины старше 55 лет, мужчины старше 60 лет) и инвалиды,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возраста, не имеющие медицинских противопоказаний и признанные, в установленном порядке, нуждающимися в социальном обслуживании на дому.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Социальное обслуживание на дому предоставляется бесплатно и за полную плату.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Зачисление получателя социальных услуг на социальное обслуживание на дому осуществляется приказом директора учреждения в течение суток с даты предоставления индивидуальной программы получателя социальных услуг в учреждение на основании личного заявления получателя социальных услуг или законного представителя и копий документов, заверенных в установленном порядке: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Учреждение заключает с получателями социальных услуг или с их законными представителями договоры установленной формы, определяющие в соответствии с индивидуальной программой предоставления социальных услуг виды, объем и периодичность предоставляемых услуг, с учетом степени индивидуальной нуждаемости,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размер их оплаты (при оказании социальных услуг на условиях частичной или полной оплаты), а также ответственность сторон.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Периодичность посещений определяется в зависимости от индивидуальной потребности получателя социальных услуг в социальных услугах на дому.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Отделение, исходя из потребностей получателя социальных услуг, может оказывать гражданам пожилого возраста и инвалидам дополнительные социальные услуги за плату. 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Размер ежемесячной платы за предоставление услуг, входящих в перечень 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услуг, определяется исходя из тарифов на социальные услуги, рассчитанных в соответствии с порядком утверждения тарифов на социальные услуги на основании </w:t>
      </w:r>
      <w:proofErr w:type="spellStart"/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подушевых</w:t>
      </w:r>
      <w:proofErr w:type="spellEnd"/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нормативов финансирования социальных услуг в Орловской области, но не может превышать пятидесяти процентов разницы между величиной среднедушевого дохода получателя социальных услуг, рассчитанного в соответствии с утвержденным Правительством Российской Федерации порядком определения среднедушевого дохода для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социальных услуг бесплатно, и предельной величиной среднедушевого дохода для предоставления социальных услуг бесплатно в Орловской области.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Оплата социальных услуг на дому, а также дополнительных услуг производится получателем социальных услуг (законным представителем или социальным работником) путем внесения наличных денежных средств в кассу учреждения через социального работника, либо безналичным перечислением на расчетный счет учреждения.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 Социальное обслуживание получателя социальных услуг на дому прекращается в случаях: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подачи получателем социальных услуг или его законным представителем заявления об отказе от социального обслуживания, социальной услуги, которое вносится в индивидуальную программу;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истечения сроков предоставления социального обслуживания, социальной услуги в соответствии с договором о предоставлении социальных услуг;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нарушения условий заключенного договора о предоставлении социальных услуг;</w:t>
      </w:r>
    </w:p>
    <w:p w:rsidR="00924A85" w:rsidRPr="00E638B3" w:rsidRDefault="00924A85" w:rsidP="00240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социального обслуживания (отчисление) граждан осуществляется на основании приказа директора учреждения.</w:t>
      </w:r>
    </w:p>
    <w:p w:rsidR="00924A85" w:rsidRPr="00E638B3" w:rsidRDefault="00924A85" w:rsidP="00240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85" w:rsidRPr="00E638B3" w:rsidRDefault="00924A85" w:rsidP="00924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отделения</w:t>
      </w:r>
    </w:p>
    <w:p w:rsidR="00924A85" w:rsidRPr="00E638B3" w:rsidRDefault="00924A85" w:rsidP="0092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4A85" w:rsidRPr="00E638B3" w:rsidRDefault="00924A85" w:rsidP="00924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для осуществления своих основных функций имеет право:</w:t>
      </w:r>
    </w:p>
    <w:p w:rsidR="00924A85" w:rsidRPr="00E638B3" w:rsidRDefault="00924A85" w:rsidP="00924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апрашивать и получать в установленном порядке от государственных органов, организаций, независимо от форм собственности сведения информацию, необходимую для решения вопросов, входящих в компетенцию отделения.</w:t>
      </w:r>
    </w:p>
    <w:p w:rsidR="00924A85" w:rsidRPr="00E638B3" w:rsidRDefault="00924A85" w:rsidP="00924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документами для выполнения возложенных на отделение задач.</w:t>
      </w:r>
    </w:p>
    <w:p w:rsidR="00924A85" w:rsidRPr="00E638B3" w:rsidRDefault="00924A85" w:rsidP="00924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на рассмотрение директора учреждения предложения по улучшению деятельности отделения и совершенствованию методов работы, предлагать варианты устранения имеющихся в работе отделения недостатков.</w:t>
      </w:r>
    </w:p>
    <w:p w:rsidR="00924A85" w:rsidRPr="00E638B3" w:rsidRDefault="00924A85" w:rsidP="00924A8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в пределах своей компетенции решения и проверять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исполнение.</w:t>
      </w:r>
    </w:p>
    <w:p w:rsidR="00924A85" w:rsidRPr="00E638B3" w:rsidRDefault="00924A85" w:rsidP="00924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совещания по вопросам, входящим в компетенцию отделения.</w:t>
      </w:r>
    </w:p>
    <w:p w:rsidR="00924A85" w:rsidRPr="00E638B3" w:rsidRDefault="00924A85" w:rsidP="00924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в пределах своей компетенции с органами и учреждениями системы социального обслуживания (защиты), здравоохранения, внутренних дел, иными государственными и общественными организациями и учреждениями по вопросам социального обслуживания населения.</w:t>
      </w:r>
    </w:p>
    <w:p w:rsidR="00924A85" w:rsidRPr="00E638B3" w:rsidRDefault="00924A85" w:rsidP="00924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нормативными правовыми актами, локальными актами, методическими рекомендациями, приказами директора учреждения, касающимися его деятельности.</w:t>
      </w:r>
    </w:p>
    <w:p w:rsidR="00924A85" w:rsidRPr="00E638B3" w:rsidRDefault="00924A85" w:rsidP="00924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просветительскую работу, сотрудничать со средствами массовой информации по освещению работы отделения.</w:t>
      </w:r>
    </w:p>
    <w:p w:rsidR="00924A85" w:rsidRPr="00E638B3" w:rsidRDefault="00924A85" w:rsidP="00924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для ознакомления и использования в работе нормативные акты, инструкции, необходимые для обеспечения деятельности.</w:t>
      </w:r>
    </w:p>
    <w:p w:rsidR="00924A85" w:rsidRPr="00E638B3" w:rsidRDefault="00924A85" w:rsidP="00924A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4A85" w:rsidRPr="00E638B3" w:rsidRDefault="00924A85" w:rsidP="00924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Ответственность отделения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37EA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06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должностных лиц отделения определяется действующими нормативно-правовыми актами РФ, правительства Орловской области, должностными инструкциями, настоящим Положением и другими локально-нормативными актами учреждения.</w:t>
      </w:r>
    </w:p>
    <w:p w:rsidR="00924A85" w:rsidRPr="00E638B3" w:rsidRDefault="000637EA" w:rsidP="00924A8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924A85"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 должностные лица Отделения могут быть привлечены к уголовной, административной или дисциплинарной ответственности, а также нести материальную ответственность.</w:t>
      </w:r>
    </w:p>
    <w:p w:rsidR="000637EA" w:rsidRDefault="00924A85" w:rsidP="00924A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924A85" w:rsidRPr="00E638B3" w:rsidRDefault="00924A85" w:rsidP="00924A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 ДЕЯТЕЛЬНОСТЬЮ ОТДЕЛЕНИЯ</w:t>
      </w:r>
    </w:p>
    <w:p w:rsidR="00924A85" w:rsidRPr="00E638B3" w:rsidRDefault="00924A85" w:rsidP="00924A8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8.1.Общий контроль за деятельностью Отделения осуществляет директор Учреждения и его заместитель.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Контроль за деятельностью работников Отделения осуществляет заведующий отделением, на которого возлагаются обязанности приказом директора Учреждения.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Контроль за деятельностью социальных работников осуществляется специалистами по социальной работе.</w:t>
      </w:r>
    </w:p>
    <w:p w:rsidR="00924A85" w:rsidRPr="00E638B3" w:rsidRDefault="00924A85" w:rsidP="0092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85" w:rsidRPr="00E638B3" w:rsidRDefault="00924A85" w:rsidP="00924A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E63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ЗАКЛЮЧИТЕЛЬНЫЕ ПОЛОЖЕНИЯ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85" w:rsidRPr="00E638B3" w:rsidRDefault="00924A85" w:rsidP="00924A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об Отделении утверждается директором Учреждения.</w:t>
      </w:r>
    </w:p>
    <w:p w:rsidR="00924A85" w:rsidRPr="00E638B3" w:rsidRDefault="00924A85" w:rsidP="00924A8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вступает в силу с момента его подписания.</w:t>
      </w:r>
    </w:p>
    <w:p w:rsidR="00924A85" w:rsidRPr="00E638B3" w:rsidRDefault="00924A85" w:rsidP="00924A8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об Отделении может изменяться и дополняться в связи с совершенствованием форм и методов работы или с изменением действующего законодательства. Изменения и дополнения в настоящее Положение утверждаются приказом директора Учреждения и оформляются в качестве дополнений к настоящему Положению.</w:t>
      </w:r>
    </w:p>
    <w:p w:rsidR="00924A85" w:rsidRPr="00E638B3" w:rsidRDefault="00924A85" w:rsidP="00924A8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</w:t>
      </w:r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6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внесения изменений, если один из пунктов настоящего Положения становится недействительным и это не затрагивает остальные пункты Положения, то недействительный пункт заменяется новым, допустимым в правовом отношении.</w:t>
      </w:r>
    </w:p>
    <w:p w:rsidR="00924A85" w:rsidRDefault="00924A85" w:rsidP="00924A8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85" w:rsidRPr="00924A85" w:rsidRDefault="00924A85" w:rsidP="00924A8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4A85" w:rsidRPr="00924A85" w:rsidRDefault="00924A85" w:rsidP="00924A8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4A85" w:rsidRPr="00924A85" w:rsidRDefault="00924A85" w:rsidP="00924A8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076C" w:rsidRPr="00924A85" w:rsidRDefault="00C1076C" w:rsidP="00924A85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C1076C" w:rsidRPr="0092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4A"/>
    <w:rsid w:val="0003734A"/>
    <w:rsid w:val="000637EA"/>
    <w:rsid w:val="00086459"/>
    <w:rsid w:val="00240C3A"/>
    <w:rsid w:val="0064290C"/>
    <w:rsid w:val="00924A85"/>
    <w:rsid w:val="009D447C"/>
    <w:rsid w:val="00BA1C5C"/>
    <w:rsid w:val="00C1076C"/>
    <w:rsid w:val="00E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0D17-CF40-4495-843C-4DA80005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A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4A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C820-3D64-48C7-8D85-C50FFDDF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oszn</dc:creator>
  <cp:keywords/>
  <dc:description/>
  <cp:lastModifiedBy>oszn</cp:lastModifiedBy>
  <cp:revision>5</cp:revision>
  <cp:lastPrinted>2019-07-11T13:10:00Z</cp:lastPrinted>
  <dcterms:created xsi:type="dcterms:W3CDTF">2019-07-10T11:25:00Z</dcterms:created>
  <dcterms:modified xsi:type="dcterms:W3CDTF">2019-08-21T06:47:00Z</dcterms:modified>
</cp:coreProperties>
</file>